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7C5BD" w14:textId="77777777" w:rsidR="006507D2" w:rsidRPr="00FA61CE" w:rsidRDefault="006507D2">
      <w:pPr>
        <w:rPr>
          <w:rFonts w:ascii="Segoe UI Light" w:hAnsi="Segoe UI Light" w:cs="Segoe UI Light"/>
        </w:rPr>
      </w:pPr>
      <w:r w:rsidRPr="00FA61CE">
        <w:rPr>
          <w:rFonts w:ascii="Segoe UI Light" w:hAnsi="Segoe UI Light" w:cs="Segoe UI Light"/>
        </w:rPr>
        <w:t xml:space="preserve">ONE SET OF MTR'S ARE TO BE EMAILED TO THE OMAHA NUMBER LISTED ABOVE. </w:t>
      </w:r>
    </w:p>
    <w:p w14:paraId="3329D16E" w14:textId="77777777" w:rsidR="006507D2" w:rsidRPr="00FA61CE" w:rsidRDefault="006507D2">
      <w:pPr>
        <w:rPr>
          <w:rFonts w:ascii="Segoe UI Light" w:hAnsi="Segoe UI Light" w:cs="Segoe UI Light"/>
        </w:rPr>
      </w:pPr>
      <w:r w:rsidRPr="00FA61CE">
        <w:rPr>
          <w:rFonts w:ascii="Segoe UI Light" w:hAnsi="Segoe UI Light" w:cs="Segoe UI Light"/>
        </w:rPr>
        <w:t xml:space="preserve">PIPE WILL BE MANUFACTURED IN ACCORDANCE WITH API 5L PSL 2 45TH OR 46TH EDITION, DOUBLE RANDOM LENGTHS. </w:t>
      </w:r>
    </w:p>
    <w:p w14:paraId="665446C5" w14:textId="77777777" w:rsidR="006507D2" w:rsidRPr="00FA61CE" w:rsidRDefault="006507D2">
      <w:pPr>
        <w:rPr>
          <w:rFonts w:ascii="Segoe UI Light" w:hAnsi="Segoe UI Light" w:cs="Segoe UI Light"/>
        </w:rPr>
      </w:pPr>
      <w:r w:rsidRPr="00FA61CE">
        <w:rPr>
          <w:rFonts w:ascii="Segoe UI Light" w:hAnsi="Segoe UI Light" w:cs="Segoe UI Light"/>
        </w:rPr>
        <w:t xml:space="preserve">J D FIELDS &amp; CO. WILL STENCIL EACH JOINT OF PIPE, WITH THE PROPER HEAT NUMBER, NNG PURCHASE ORDER NUMBER AND WORK ORDER NUMBER. </w:t>
      </w:r>
    </w:p>
    <w:p w14:paraId="4A2BDD4A" w14:textId="77777777" w:rsidR="00525CB7" w:rsidRPr="00FA61CE" w:rsidRDefault="006507D2">
      <w:pPr>
        <w:rPr>
          <w:rFonts w:ascii="Segoe UI Light" w:hAnsi="Segoe UI Light" w:cs="Segoe UI Light"/>
        </w:rPr>
      </w:pPr>
      <w:r w:rsidRPr="00FA61CE">
        <w:rPr>
          <w:rFonts w:ascii="Segoe UI Light" w:hAnsi="Segoe UI Light" w:cs="Segoe UI Light"/>
        </w:rPr>
        <w:t>ALL PERTINENT INDENTIFYING INFORMATION MUST BE TRANSFERED TO THE I.D. OF EACH JOINT OF PIPE.</w:t>
      </w:r>
    </w:p>
    <w:p w14:paraId="0FD5450A" w14:textId="382F4B29" w:rsidR="006507D2" w:rsidRPr="00FA61CE" w:rsidRDefault="006507D2">
      <w:pPr>
        <w:rPr>
          <w:rFonts w:ascii="Segoe UI Light" w:hAnsi="Segoe UI Light" w:cs="Segoe UI Light"/>
        </w:rPr>
      </w:pPr>
      <w:r w:rsidRPr="00FA61CE">
        <w:rPr>
          <w:rFonts w:ascii="Segoe UI Light" w:hAnsi="Segoe UI Light" w:cs="Segoe UI Light"/>
        </w:rPr>
        <w:t xml:space="preserve">NOTE: TRUCK TRANSPORTATION IS ESTIMATED TO BE </w:t>
      </w:r>
      <w:r w:rsidR="001036A0">
        <w:rPr>
          <w:rFonts w:ascii="Segoe UI Light" w:hAnsi="Segoe UI Light" w:cs="Segoe UI Light"/>
        </w:rPr>
        <w:t>24</w:t>
      </w:r>
      <w:r w:rsidRPr="00FA61CE">
        <w:rPr>
          <w:rFonts w:ascii="Segoe UI Light" w:hAnsi="Segoe UI Light" w:cs="Segoe UI Light"/>
        </w:rPr>
        <w:t xml:space="preserve"> HRS. TRUCKERS </w:t>
      </w:r>
      <w:r w:rsidR="00774F4A" w:rsidRPr="00FA61CE">
        <w:rPr>
          <w:rFonts w:ascii="Segoe UI Light" w:hAnsi="Segoe UI Light" w:cs="Segoe UI Light"/>
        </w:rPr>
        <w:t>CONTACT</w:t>
      </w:r>
      <w:r w:rsidR="00106557">
        <w:rPr>
          <w:rFonts w:ascii="Segoe UI Light" w:hAnsi="Segoe UI Light" w:cs="Segoe UI Light"/>
        </w:rPr>
        <w:t xml:space="preserve"> </w:t>
      </w:r>
      <w:r w:rsidR="00715148">
        <w:rPr>
          <w:rFonts w:ascii="Segoe UI Light" w:hAnsi="Segoe UI Light" w:cs="Segoe UI Light"/>
        </w:rPr>
        <w:t xml:space="preserve">LES </w:t>
      </w:r>
      <w:r w:rsidR="00774F4A">
        <w:rPr>
          <w:rFonts w:ascii="Segoe UI Light" w:hAnsi="Segoe UI Light" w:cs="Segoe UI Light"/>
        </w:rPr>
        <w:t>FREDRICK</w:t>
      </w:r>
      <w:r w:rsidR="00774F4A" w:rsidRPr="00FA61CE">
        <w:rPr>
          <w:rFonts w:ascii="Segoe UI Light" w:hAnsi="Segoe UI Light" w:cs="Segoe UI Light"/>
        </w:rPr>
        <w:t xml:space="preserve"> </w:t>
      </w:r>
      <w:r w:rsidR="00774F4A">
        <w:rPr>
          <w:rFonts w:ascii="Segoe UI Light" w:hAnsi="Segoe UI Light" w:cs="Segoe UI Light"/>
        </w:rPr>
        <w:t>@</w:t>
      </w:r>
      <w:r w:rsidR="00715148">
        <w:rPr>
          <w:rFonts w:ascii="Segoe UI Light" w:hAnsi="Segoe UI Light" w:cs="Segoe UI Light"/>
        </w:rPr>
        <w:t>402-681-8353</w:t>
      </w:r>
      <w:r w:rsidR="00106557">
        <w:rPr>
          <w:rFonts w:ascii="Segoe UI Light" w:hAnsi="Segoe UI Light" w:cs="Segoe UI Light"/>
        </w:rPr>
        <w:t xml:space="preserve"> </w:t>
      </w:r>
      <w:r w:rsidRPr="00FA61CE">
        <w:rPr>
          <w:rFonts w:ascii="Segoe UI Light" w:hAnsi="Segoe UI Light" w:cs="Segoe UI Light"/>
        </w:rPr>
        <w:t>AT LEAST 24 HOURS PRIOR TO DELIVERY.</w:t>
      </w:r>
    </w:p>
    <w:p w14:paraId="5412A974" w14:textId="42E3B6C4" w:rsidR="00E90808" w:rsidRDefault="006507D2" w:rsidP="00FA61CE">
      <w:pPr>
        <w:spacing w:after="0"/>
        <w:rPr>
          <w:rFonts w:ascii="Segoe UI Light" w:hAnsi="Segoe UI Light" w:cs="Segoe UI Light"/>
        </w:rPr>
      </w:pPr>
      <w:r w:rsidRPr="00FA61CE">
        <w:rPr>
          <w:rFonts w:ascii="Segoe UI Light" w:hAnsi="Segoe UI Light" w:cs="Segoe UI Light"/>
        </w:rPr>
        <w:t xml:space="preserve">SHIP TO: </w:t>
      </w:r>
      <w:r w:rsidR="00E90808">
        <w:rPr>
          <w:rFonts w:ascii="Segoe UI Light" w:hAnsi="Segoe UI Light" w:cs="Segoe UI Light"/>
        </w:rPr>
        <w:t>NORTHERN NATURAL GAS COMPANY</w:t>
      </w:r>
    </w:p>
    <w:p w14:paraId="292D1838" w14:textId="0AB169BF" w:rsidR="00774F4A" w:rsidRDefault="00774F4A" w:rsidP="00FA61CE">
      <w:pPr>
        <w:spacing w:after="0"/>
        <w:rPr>
          <w:rFonts w:ascii="Segoe UI Light" w:hAnsi="Segoe UI Light" w:cs="Segoe UI Light"/>
        </w:rPr>
      </w:pPr>
      <w:r>
        <w:rPr>
          <w:rFonts w:ascii="Segoe UI Light" w:hAnsi="Segoe UI Light" w:cs="Segoe UI Light"/>
        </w:rPr>
        <w:t xml:space="preserve">              145 F ROAD</w:t>
      </w:r>
    </w:p>
    <w:p w14:paraId="38B9DAC3" w14:textId="7BDCAF72" w:rsidR="00FA61CE" w:rsidRPr="00FA61CE" w:rsidRDefault="00E90808" w:rsidP="00715148">
      <w:pPr>
        <w:spacing w:after="0"/>
        <w:rPr>
          <w:rFonts w:ascii="Segoe UI Light" w:hAnsi="Segoe UI Light" w:cs="Segoe UI Light"/>
        </w:rPr>
      </w:pPr>
      <w:r>
        <w:rPr>
          <w:rFonts w:ascii="Segoe UI Light" w:hAnsi="Segoe UI Light" w:cs="Segoe UI Light"/>
        </w:rPr>
        <w:t xml:space="preserve">              </w:t>
      </w:r>
      <w:r w:rsidR="00715148">
        <w:rPr>
          <w:rFonts w:ascii="Segoe UI Light" w:hAnsi="Segoe UI Light" w:cs="Segoe UI Light"/>
        </w:rPr>
        <w:t xml:space="preserve"> MACKSVILLE, KANSAS</w:t>
      </w:r>
      <w:r w:rsidR="00774F4A">
        <w:rPr>
          <w:rFonts w:ascii="Segoe UI Light" w:hAnsi="Segoe UI Light" w:cs="Segoe UI Light"/>
        </w:rPr>
        <w:t xml:space="preserve"> 67557</w:t>
      </w:r>
    </w:p>
    <w:p w14:paraId="6FED925E" w14:textId="0448AE6B" w:rsidR="00FA61CE" w:rsidRPr="00FA61CE" w:rsidRDefault="00FA61CE" w:rsidP="00FA61CE">
      <w:pPr>
        <w:spacing w:after="0"/>
        <w:rPr>
          <w:rFonts w:ascii="Segoe UI Light" w:hAnsi="Segoe UI Light" w:cs="Segoe UI Light"/>
        </w:rPr>
      </w:pPr>
      <w:r w:rsidRPr="00FA61CE">
        <w:rPr>
          <w:rFonts w:ascii="Segoe UI Light" w:hAnsi="Segoe UI Light" w:cs="Segoe UI Light"/>
        </w:rPr>
        <w:t xml:space="preserve">              ATTN: </w:t>
      </w:r>
      <w:r w:rsidR="00715148">
        <w:rPr>
          <w:rFonts w:ascii="Segoe UI Light" w:hAnsi="Segoe UI Light" w:cs="Segoe UI Light"/>
        </w:rPr>
        <w:t>LES FREDRICK – CHIEF INSPECTOR</w:t>
      </w:r>
    </w:p>
    <w:p w14:paraId="68F94FAE" w14:textId="750176D6" w:rsidR="00FA61CE" w:rsidRDefault="00FA61CE" w:rsidP="00FA61CE">
      <w:pPr>
        <w:spacing w:after="0"/>
        <w:rPr>
          <w:rFonts w:ascii="Segoe UI Light" w:hAnsi="Segoe UI Light" w:cs="Segoe UI Light"/>
        </w:rPr>
      </w:pPr>
      <w:r w:rsidRPr="00FA61CE">
        <w:rPr>
          <w:rFonts w:ascii="Segoe UI Light" w:hAnsi="Segoe UI Light" w:cs="Segoe UI Light"/>
        </w:rPr>
        <w:t xml:space="preserve">              PH: </w:t>
      </w:r>
      <w:r w:rsidR="00715148">
        <w:rPr>
          <w:rFonts w:ascii="Segoe UI Light" w:hAnsi="Segoe UI Light" w:cs="Segoe UI Light"/>
        </w:rPr>
        <w:t>402-681-8353</w:t>
      </w:r>
      <w:r w:rsidR="00774F4A">
        <w:rPr>
          <w:rFonts w:ascii="Segoe UI Light" w:hAnsi="Segoe UI Light" w:cs="Segoe UI Light"/>
        </w:rPr>
        <w:t xml:space="preserve"> (CELL)</w:t>
      </w:r>
    </w:p>
    <w:p w14:paraId="6944CA77" w14:textId="77777777" w:rsidR="00FA61CE" w:rsidRPr="00FA61CE" w:rsidRDefault="00FA61CE" w:rsidP="00FA61CE">
      <w:pPr>
        <w:spacing w:after="0"/>
        <w:rPr>
          <w:rFonts w:ascii="Segoe UI Light" w:hAnsi="Segoe UI Light" w:cs="Segoe UI Light"/>
        </w:rPr>
      </w:pPr>
    </w:p>
    <w:p w14:paraId="696BE99E" w14:textId="77777777" w:rsidR="006507D2" w:rsidRPr="00FA61CE" w:rsidRDefault="006507D2" w:rsidP="006507D2">
      <w:pPr>
        <w:rPr>
          <w:rFonts w:ascii="Segoe UI Light" w:hAnsi="Segoe UI Light" w:cs="Segoe UI Light"/>
        </w:rPr>
      </w:pPr>
      <w:r w:rsidRPr="00FA61CE">
        <w:rPr>
          <w:rFonts w:ascii="Segoe UI Light" w:hAnsi="Segoe UI Light" w:cs="Segoe UI Light"/>
        </w:rPr>
        <w:t xml:space="preserve">CONSTRUCTION COORDINATOR: TBD </w:t>
      </w:r>
    </w:p>
    <w:p w14:paraId="6BEE32D4" w14:textId="77777777" w:rsidR="006507D2" w:rsidRPr="00FA61CE" w:rsidRDefault="006507D2" w:rsidP="006507D2">
      <w:pPr>
        <w:rPr>
          <w:rFonts w:ascii="Segoe UI Light" w:hAnsi="Segoe UI Light" w:cs="Segoe UI Light"/>
        </w:rPr>
      </w:pPr>
      <w:r w:rsidRPr="00FA61CE">
        <w:rPr>
          <w:rFonts w:ascii="Segoe UI Light" w:hAnsi="Segoe UI Light" w:cs="Segoe UI Light"/>
        </w:rPr>
        <w:t xml:space="preserve">Northern Natural Gas Pipe Loading Requirements Pipe shipments that do not satisfy the following criteria or standards will, at the sole discretion of Northern, be rejected or made subject to special unloading requirements at the expense of the shipper or supplier. </w:t>
      </w:r>
    </w:p>
    <w:p w14:paraId="2C20E674" w14:textId="77777777" w:rsidR="006507D2" w:rsidRPr="00FA61CE" w:rsidRDefault="006507D2" w:rsidP="006507D2">
      <w:pPr>
        <w:rPr>
          <w:rFonts w:ascii="Segoe UI Light" w:hAnsi="Segoe UI Light" w:cs="Segoe UI Light"/>
        </w:rPr>
      </w:pPr>
      <w:r w:rsidRPr="00FA61CE">
        <w:rPr>
          <w:rFonts w:ascii="Segoe UI Light" w:hAnsi="Segoe UI Light" w:cs="Segoe UI Light"/>
        </w:rPr>
        <w:t xml:space="preserve">• Pipe that is designated to be loaded and delivered to a Northern location shall be tier loaded, never bundled or pyramid loaded. Overall height of the tiers, including dunnage, shall not exceed 84-inches. </w:t>
      </w:r>
    </w:p>
    <w:p w14:paraId="0535B84D" w14:textId="77777777" w:rsidR="006507D2" w:rsidRPr="00FA61CE" w:rsidRDefault="006507D2" w:rsidP="006507D2">
      <w:pPr>
        <w:rPr>
          <w:rFonts w:ascii="Segoe UI Light" w:hAnsi="Segoe UI Light" w:cs="Segoe UI Light"/>
        </w:rPr>
      </w:pPr>
      <w:r w:rsidRPr="00FA61CE">
        <w:rPr>
          <w:rFonts w:ascii="Segoe UI Light" w:hAnsi="Segoe UI Light" w:cs="Segoe UI Light"/>
        </w:rPr>
        <w:t xml:space="preserve">• Loads must be tied down with non-metallic straps. Each tier shall have its own tie-down straps. The shipment shall be free from any visual signs of coating or material damage including visual signs of fatigue cracking. </w:t>
      </w:r>
    </w:p>
    <w:p w14:paraId="78EC1260" w14:textId="77777777" w:rsidR="006507D2" w:rsidRPr="00FA61CE" w:rsidRDefault="006507D2" w:rsidP="006507D2">
      <w:pPr>
        <w:rPr>
          <w:rFonts w:ascii="Segoe UI Light" w:hAnsi="Segoe UI Light" w:cs="Segoe UI Light"/>
        </w:rPr>
      </w:pPr>
      <w:r w:rsidRPr="00FA61CE">
        <w:rPr>
          <w:rFonts w:ascii="Segoe UI Light" w:hAnsi="Segoe UI Light" w:cs="Segoe UI Light"/>
        </w:rPr>
        <w:t xml:space="preserve">• Inbound pipe shipments to all Northern locations, must be tiered with 4-inch-by-4-inch hardwood dunnage material to maintain sufficient spacing to allow forks from a lift underneath the pipe during unloading. </w:t>
      </w:r>
    </w:p>
    <w:p w14:paraId="1389D3C1" w14:textId="77777777" w:rsidR="006507D2" w:rsidRPr="00FA61CE" w:rsidRDefault="006507D2" w:rsidP="006507D2">
      <w:pPr>
        <w:rPr>
          <w:rFonts w:ascii="Segoe UI Light" w:hAnsi="Segoe UI Light" w:cs="Segoe UI Light"/>
        </w:rPr>
      </w:pPr>
      <w:r w:rsidRPr="00FA61CE">
        <w:rPr>
          <w:rFonts w:ascii="Segoe UI Light" w:hAnsi="Segoe UI Light" w:cs="Segoe UI Light"/>
        </w:rPr>
        <w:t xml:space="preserve">• Hardwood dunnage shall be bare wood that is free of nails or other objects that could damage pipe or coating. </w:t>
      </w:r>
    </w:p>
    <w:p w14:paraId="298D55BA" w14:textId="77777777" w:rsidR="006507D2" w:rsidRPr="00FA61CE" w:rsidRDefault="006507D2" w:rsidP="006507D2">
      <w:pPr>
        <w:rPr>
          <w:rFonts w:ascii="Segoe UI Light" w:hAnsi="Segoe UI Light" w:cs="Segoe UI Light"/>
        </w:rPr>
      </w:pPr>
      <w:r w:rsidRPr="00FA61CE">
        <w:rPr>
          <w:rFonts w:ascii="Segoe UI Light" w:hAnsi="Segoe UI Light" w:cs="Segoe UI Light"/>
        </w:rPr>
        <w:t xml:space="preserve">• Hardwood dunnage shall not be stacked between tiers. </w:t>
      </w:r>
    </w:p>
    <w:p w14:paraId="2E1E8668" w14:textId="77777777" w:rsidR="006507D2" w:rsidRPr="00FA61CE" w:rsidRDefault="006507D2" w:rsidP="006507D2">
      <w:pPr>
        <w:rPr>
          <w:rFonts w:ascii="Segoe UI Light" w:hAnsi="Segoe UI Light" w:cs="Segoe UI Light"/>
        </w:rPr>
      </w:pPr>
      <w:r w:rsidRPr="00FA61CE">
        <w:rPr>
          <w:rFonts w:ascii="Segoe UI Light" w:hAnsi="Segoe UI Light" w:cs="Segoe UI Light"/>
        </w:rPr>
        <w:t xml:space="preserve">• Hardwood dunnage shall have pipe chocks sufficiently fastened at each end to prevent movement of the pipe. Pipe chocks shall meet the minimum standards set forth in the attachment. </w:t>
      </w:r>
    </w:p>
    <w:p w14:paraId="64170258" w14:textId="77777777" w:rsidR="006507D2" w:rsidRPr="00FA61CE" w:rsidRDefault="006507D2" w:rsidP="006507D2">
      <w:pPr>
        <w:rPr>
          <w:rFonts w:ascii="Segoe UI Light" w:hAnsi="Segoe UI Light" w:cs="Segoe UI Light"/>
        </w:rPr>
      </w:pPr>
      <w:r w:rsidRPr="00FA61CE">
        <w:rPr>
          <w:rFonts w:ascii="Segoe UI Light" w:hAnsi="Segoe UI Light" w:cs="Segoe UI Light"/>
        </w:rPr>
        <w:lastRenderedPageBreak/>
        <w:t xml:space="preserve">• Pipe chocks must be properly positioned to ensure the centerline of the outer pipe placed on each ascending tier does not cross the centerline of the outer pipe below. See attachment. </w:t>
      </w:r>
    </w:p>
    <w:p w14:paraId="61C1DD82" w14:textId="77777777" w:rsidR="006507D2" w:rsidRPr="00FA61CE" w:rsidRDefault="006507D2" w:rsidP="006507D2">
      <w:pPr>
        <w:jc w:val="center"/>
        <w:rPr>
          <w:rFonts w:ascii="Segoe UI Light" w:hAnsi="Segoe UI Light" w:cs="Segoe UI Light"/>
        </w:rPr>
      </w:pPr>
      <w:r w:rsidRPr="00FA61CE">
        <w:rPr>
          <w:rFonts w:ascii="Segoe UI Light" w:hAnsi="Segoe UI Light" w:cs="Segoe UI Light"/>
        </w:rPr>
        <w:t>*************************************************************************************ATTENTION - PRIORITY</w:t>
      </w:r>
    </w:p>
    <w:p w14:paraId="655BA183" w14:textId="77777777" w:rsidR="006507D2" w:rsidRPr="00FA61CE" w:rsidRDefault="006507D2">
      <w:pPr>
        <w:rPr>
          <w:rFonts w:ascii="Segoe UI Light" w:hAnsi="Segoe UI Light" w:cs="Segoe UI Light"/>
        </w:rPr>
      </w:pPr>
      <w:r w:rsidRPr="00FA61CE">
        <w:rPr>
          <w:rFonts w:ascii="Segoe UI Light" w:hAnsi="Segoe UI Light" w:cs="Segoe UI Light"/>
        </w:rPr>
        <w:t xml:space="preserve">ALL MATERIAL ON THIS PURCHASE ORDER MUST BE IN COMPLIANCE WITH THE NORTHERN NATURAL GAS APPROVED MANUFACTURERS LIST. ALL COSTS AND DAMAGES ASSOCIATED WITH NON-COMPLIANCE MATERIAL WILL BE CHARGED BACK TO SUPPLIER. *************************************************************************************PIPE DOCUMENTATION, MTR'S, SHIPPING </w:t>
      </w:r>
    </w:p>
    <w:p w14:paraId="074FFDE7" w14:textId="77777777" w:rsidR="006507D2" w:rsidRPr="00FA61CE" w:rsidRDefault="006507D2">
      <w:pPr>
        <w:rPr>
          <w:rFonts w:ascii="Segoe UI Light" w:hAnsi="Segoe UI Light" w:cs="Segoe UI Light"/>
        </w:rPr>
      </w:pPr>
      <w:r w:rsidRPr="00FA61CE">
        <w:rPr>
          <w:rFonts w:ascii="Segoe UI Light" w:hAnsi="Segoe UI Light" w:cs="Segoe UI Light"/>
        </w:rPr>
        <w:t xml:space="preserve">THE HEAT NUMBERS AND PURCHASE ORDER NUMBER FOR ALL PIPE SHIPPED UNDER A PURCHASE ORDER SHALL BE SHOWN ON ALL SHIPPING NOTICES AND MILL TEST REPORTS (MTR'S). </w:t>
      </w:r>
    </w:p>
    <w:p w14:paraId="22CC3C32" w14:textId="77777777" w:rsidR="006507D2" w:rsidRPr="00FA61CE" w:rsidRDefault="006507D2">
      <w:pPr>
        <w:rPr>
          <w:rFonts w:ascii="Segoe UI Light" w:hAnsi="Segoe UI Light" w:cs="Segoe UI Light"/>
        </w:rPr>
      </w:pPr>
      <w:r w:rsidRPr="00FA61CE">
        <w:rPr>
          <w:rFonts w:ascii="Segoe UI Light" w:hAnsi="Segoe UI Light" w:cs="Segoe UI Light"/>
        </w:rPr>
        <w:t>MTR'S ARE REQUIRED FOR ALL STEEL PIPE EXCEPT PIPE SPECIFIED FOR NON-HAZARDOUS SERVICE, SUCH AS INSTRUMENT AIR AND POTABLE WATER AT PRESSURES + / - 60 PSIG AND TEMPERATURES BETWEEN 40 DEGREES F AND 130 DEGREES F. PURCHASE ORDER</w:t>
      </w:r>
    </w:p>
    <w:p w14:paraId="102E0343" w14:textId="77777777" w:rsidR="006507D2" w:rsidRPr="00FA61CE" w:rsidRDefault="006507D2">
      <w:pPr>
        <w:rPr>
          <w:rFonts w:ascii="Segoe UI Light" w:hAnsi="Segoe UI Light" w:cs="Segoe UI Light"/>
        </w:rPr>
      </w:pPr>
      <w:r w:rsidRPr="00FA61CE">
        <w:rPr>
          <w:rFonts w:ascii="Segoe UI Light" w:hAnsi="Segoe UI Light" w:cs="Segoe UI Light"/>
        </w:rPr>
        <w:t xml:space="preserve">MTR'S ARE TO BE FURNISHED WITH THE APPLICABLE HEAT NUMBER(S) AND PURCHASE DOCUMENT NUMBER(S) SHOWN ON EACH PAGE. MTR'S ARE TO BE FURNISHED IN TRIPLICATE, ONE SET WILL BE SENT WITH THE PIPE AND TWO SETS WILL BE SENT TO THE BUYER. FAILURE TO COMPLY WITH REQUESTS WILL DELAY PAYMENT OF THE INVOICE. </w:t>
      </w:r>
    </w:p>
    <w:p w14:paraId="503FE48D" w14:textId="77777777" w:rsidR="006507D2" w:rsidRPr="00FA61CE" w:rsidRDefault="006507D2">
      <w:pPr>
        <w:rPr>
          <w:rFonts w:ascii="Segoe UI Light" w:hAnsi="Segoe UI Light" w:cs="Segoe UI Light"/>
        </w:rPr>
      </w:pPr>
    </w:p>
    <w:p w14:paraId="3E2FCC71" w14:textId="77777777" w:rsidR="006507D2" w:rsidRPr="00FA61CE" w:rsidRDefault="006507D2">
      <w:pPr>
        <w:rPr>
          <w:rFonts w:ascii="Segoe UI Light" w:hAnsi="Segoe UI Light" w:cs="Segoe UI Light"/>
        </w:rPr>
      </w:pPr>
      <w:r w:rsidRPr="00FA61CE">
        <w:rPr>
          <w:rFonts w:ascii="Segoe UI Light" w:hAnsi="Segoe UI Light" w:cs="Segoe UI Light"/>
        </w:rPr>
        <w:t xml:space="preserve">FOR PIPE 2 INCHES UP TO 12 INCHES NOMINAL PIPE SIZE (NPS), THE INFORMATION LISTED BELOW SHOULD BE PAINT STENCILED ON THE OUTSIDE SURFACE OF BOTH ENDS OF EACH PIECE. PIPE LARGER THAN 12 INCHES NPS SHOULD BE MARKED ON THE INSIDE SURFACE OF BOTH ENDS OF EACH PIECE OF PIPE. THE SIZE BREAK FOR MARKING IS 12 INCHES NPS FOR PIPE SPECIFIED TO NNG STANDARD 4905. </w:t>
      </w:r>
    </w:p>
    <w:p w14:paraId="4AC2CF03" w14:textId="77777777" w:rsidR="006507D2" w:rsidRPr="00FA61CE" w:rsidRDefault="006507D2">
      <w:pPr>
        <w:rPr>
          <w:rFonts w:ascii="Segoe UI Light" w:hAnsi="Segoe UI Light" w:cs="Segoe UI Light"/>
        </w:rPr>
      </w:pPr>
      <w:r w:rsidRPr="00FA61CE">
        <w:rPr>
          <w:rFonts w:ascii="Segoe UI Light" w:hAnsi="Segoe UI Light" w:cs="Segoe UI Light"/>
        </w:rPr>
        <w:t xml:space="preserve">FOR PIPE 1.9 INCHES O.D. AND SMALLER, THE INFORMATION CAN BE DIE STAMPED ON A METAL TAG FIXED TO THE BUNDLE. DIE STAMPING OF THE PIPE IS NOT PERMITTED. </w:t>
      </w:r>
    </w:p>
    <w:p w14:paraId="2E8C7644" w14:textId="77777777" w:rsidR="006507D2" w:rsidRPr="00FA61CE" w:rsidRDefault="006507D2">
      <w:pPr>
        <w:rPr>
          <w:rFonts w:ascii="Segoe UI Light" w:hAnsi="Segoe UI Light" w:cs="Segoe UI Light"/>
        </w:rPr>
      </w:pPr>
      <w:r w:rsidRPr="00FA61CE">
        <w:rPr>
          <w:rFonts w:ascii="Segoe UI Light" w:hAnsi="Segoe UI Light" w:cs="Segoe UI Light"/>
        </w:rPr>
        <w:t xml:space="preserve">THIS INFORMATION SHALL BE IN ACCORDANCE WITH THE APPLICABLE PIPE SPECIFICATION API5L OR ASTM A 106. MARKINGS SHALL INCLUDE AT LEAST: </w:t>
      </w:r>
    </w:p>
    <w:p w14:paraId="5DA1CFD0" w14:textId="77777777" w:rsidR="006507D2" w:rsidRPr="00FA61CE" w:rsidRDefault="006507D2">
      <w:pPr>
        <w:rPr>
          <w:rFonts w:ascii="Segoe UI Light" w:hAnsi="Segoe UI Light" w:cs="Segoe UI Light"/>
        </w:rPr>
      </w:pPr>
      <w:r w:rsidRPr="00FA61CE">
        <w:rPr>
          <w:rFonts w:ascii="Segoe UI Light" w:hAnsi="Segoe UI Light" w:cs="Segoe UI Light"/>
        </w:rPr>
        <w:t xml:space="preserve">1. MANUFACTURER'S NAME OR MARK ON API 5L AND ASTM A 106 </w:t>
      </w:r>
    </w:p>
    <w:p w14:paraId="23AE58D9" w14:textId="77777777" w:rsidR="006507D2" w:rsidRPr="00FA61CE" w:rsidRDefault="006507D2">
      <w:pPr>
        <w:rPr>
          <w:rFonts w:ascii="Segoe UI Light" w:hAnsi="Segoe UI Light" w:cs="Segoe UI Light"/>
        </w:rPr>
      </w:pPr>
      <w:r w:rsidRPr="00FA61CE">
        <w:rPr>
          <w:rFonts w:ascii="Segoe UI Light" w:hAnsi="Segoe UI Light" w:cs="Segoe UI Light"/>
        </w:rPr>
        <w:t xml:space="preserve">2. API OR ASTM SPECIFICATION ON SPEC 5L AND ASTM A 106 </w:t>
      </w:r>
    </w:p>
    <w:p w14:paraId="72934117" w14:textId="77777777" w:rsidR="006507D2" w:rsidRPr="00FA61CE" w:rsidRDefault="006507D2">
      <w:pPr>
        <w:rPr>
          <w:rFonts w:ascii="Segoe UI Light" w:hAnsi="Segoe UI Light" w:cs="Segoe UI Light"/>
        </w:rPr>
      </w:pPr>
      <w:r w:rsidRPr="00FA61CE">
        <w:rPr>
          <w:rFonts w:ascii="Segoe UI Light" w:hAnsi="Segoe UI Light" w:cs="Segoe UI Light"/>
        </w:rPr>
        <w:t xml:space="preserve">3. OUTSIDE DIAMETER OR NPS ON API 5L ONLY </w:t>
      </w:r>
    </w:p>
    <w:p w14:paraId="1634FB68" w14:textId="77777777" w:rsidR="006507D2" w:rsidRPr="00FA61CE" w:rsidRDefault="006507D2">
      <w:pPr>
        <w:rPr>
          <w:rFonts w:ascii="Segoe UI Light" w:hAnsi="Segoe UI Light" w:cs="Segoe UI Light"/>
        </w:rPr>
      </w:pPr>
      <w:r w:rsidRPr="00FA61CE">
        <w:rPr>
          <w:rFonts w:ascii="Segoe UI Light" w:hAnsi="Segoe UI Light" w:cs="Segoe UI Light"/>
        </w:rPr>
        <w:t xml:space="preserve">4. WALL THICKNESS, MUST BE INCLUDED FOR API 5L (*) AND PER SCHEDULE FOR ASTM A 106 </w:t>
      </w:r>
    </w:p>
    <w:p w14:paraId="099D7590" w14:textId="77777777" w:rsidR="006507D2" w:rsidRPr="00FA61CE" w:rsidRDefault="006507D2">
      <w:pPr>
        <w:rPr>
          <w:rFonts w:ascii="Segoe UI Light" w:hAnsi="Segoe UI Light" w:cs="Segoe UI Light"/>
        </w:rPr>
      </w:pPr>
      <w:r w:rsidRPr="00FA61CE">
        <w:rPr>
          <w:rFonts w:ascii="Segoe UI Light" w:hAnsi="Segoe UI Light" w:cs="Segoe UI Light"/>
        </w:rPr>
        <w:t xml:space="preserve">5. WEIGHT PER FOOT - SIZES NPS 2 AND LARGER ON API 5L AND ASTM A 106 6. GRADE ON API 5L AND ASTM A 106 </w:t>
      </w:r>
    </w:p>
    <w:p w14:paraId="78B3D24D" w14:textId="77777777" w:rsidR="006507D2" w:rsidRPr="00FA61CE" w:rsidRDefault="006507D2">
      <w:pPr>
        <w:rPr>
          <w:rFonts w:ascii="Segoe UI Light" w:hAnsi="Segoe UI Light" w:cs="Segoe UI Light"/>
        </w:rPr>
      </w:pPr>
      <w:r w:rsidRPr="00FA61CE">
        <w:rPr>
          <w:rFonts w:ascii="Segoe UI Light" w:hAnsi="Segoe UI Light" w:cs="Segoe UI Light"/>
        </w:rPr>
        <w:lastRenderedPageBreak/>
        <w:t xml:space="preserve">7. PROCESS OF MANUFACTURER ON API 5L AND ASTM A 106 </w:t>
      </w:r>
    </w:p>
    <w:p w14:paraId="2597CEA2" w14:textId="77777777" w:rsidR="006507D2" w:rsidRPr="00FA61CE" w:rsidRDefault="006507D2">
      <w:pPr>
        <w:rPr>
          <w:rFonts w:ascii="Segoe UI Light" w:hAnsi="Segoe UI Light" w:cs="Segoe UI Light"/>
        </w:rPr>
      </w:pPr>
      <w:r w:rsidRPr="00FA61CE">
        <w:rPr>
          <w:rFonts w:ascii="Segoe UI Light" w:hAnsi="Segoe UI Light" w:cs="Segoe UI Light"/>
        </w:rPr>
        <w:t xml:space="preserve">8. HEAT TREATMENT, IF APPLICABLE ON API 5L AND ASTM A 106 </w:t>
      </w:r>
    </w:p>
    <w:p w14:paraId="4BDEDDAA" w14:textId="77777777" w:rsidR="006507D2" w:rsidRPr="00FA61CE" w:rsidRDefault="006507D2">
      <w:pPr>
        <w:rPr>
          <w:rFonts w:ascii="Segoe UI Light" w:hAnsi="Segoe UI Light" w:cs="Segoe UI Light"/>
        </w:rPr>
      </w:pPr>
      <w:r w:rsidRPr="00FA61CE">
        <w:rPr>
          <w:rFonts w:ascii="Segoe UI Light" w:hAnsi="Segoe UI Light" w:cs="Segoe UI Light"/>
        </w:rPr>
        <w:t xml:space="preserve">9. MILL TEST PRESSURE ON API 5L AND ASTM A 106 </w:t>
      </w:r>
    </w:p>
    <w:p w14:paraId="3FEAA12B" w14:textId="77777777" w:rsidR="006507D2" w:rsidRPr="00FA61CE" w:rsidRDefault="006507D2">
      <w:pPr>
        <w:rPr>
          <w:rFonts w:ascii="Segoe UI Light" w:hAnsi="Segoe UI Light" w:cs="Segoe UI Light"/>
        </w:rPr>
      </w:pPr>
      <w:r w:rsidRPr="00FA61CE">
        <w:rPr>
          <w:rFonts w:ascii="Segoe UI Light" w:hAnsi="Segoe UI Light" w:cs="Segoe UI Light"/>
        </w:rPr>
        <w:t xml:space="preserve">10. LENGTH OF JOINT (+ / - 1-1/2 IN. NPS) ON API 5L AND ASTM A 106 </w:t>
      </w:r>
    </w:p>
    <w:p w14:paraId="2735C35E" w14:textId="77777777" w:rsidR="006507D2" w:rsidRPr="00FA61CE" w:rsidRDefault="006507D2">
      <w:pPr>
        <w:rPr>
          <w:rFonts w:ascii="Segoe UI Light" w:hAnsi="Segoe UI Light" w:cs="Segoe UI Light"/>
        </w:rPr>
      </w:pPr>
      <w:r w:rsidRPr="00FA61CE">
        <w:rPr>
          <w:rFonts w:ascii="Segoe UI Light" w:hAnsi="Segoe UI Light" w:cs="Segoe UI Light"/>
        </w:rPr>
        <w:t xml:space="preserve">11. HEAT NUMBER (*) 12. PURCHASER'S DOCUMENT NUMBER (*) </w:t>
      </w:r>
    </w:p>
    <w:p w14:paraId="5494B155" w14:textId="77777777" w:rsidR="006507D2" w:rsidRPr="00FA61CE" w:rsidRDefault="006507D2">
      <w:pPr>
        <w:rPr>
          <w:rFonts w:ascii="Segoe UI Light" w:hAnsi="Segoe UI Light" w:cs="Segoe UI Light"/>
        </w:rPr>
      </w:pPr>
      <w:r w:rsidRPr="00FA61CE">
        <w:rPr>
          <w:rFonts w:ascii="Segoe UI Light" w:hAnsi="Segoe UI Light" w:cs="Segoe UI Light"/>
        </w:rPr>
        <w:t xml:space="preserve">13. SUPPLEMENTARY REQIREMENTS, IF APPLICABLE (*) </w:t>
      </w:r>
    </w:p>
    <w:p w14:paraId="6763EEF5" w14:textId="77777777" w:rsidR="006507D2" w:rsidRPr="00FA61CE" w:rsidRDefault="006507D2">
      <w:pPr>
        <w:rPr>
          <w:rFonts w:ascii="Segoe UI Light" w:hAnsi="Segoe UI Light" w:cs="Segoe UI Light"/>
        </w:rPr>
      </w:pPr>
      <w:r w:rsidRPr="00FA61CE">
        <w:rPr>
          <w:rFonts w:ascii="Segoe UI Light" w:hAnsi="Segoe UI Light" w:cs="Segoe UI Light"/>
        </w:rPr>
        <w:t xml:space="preserve">(*) MARKINGS ARE NOT REQUIRED BY MANUFACTURING SPECIFICATIONS BUT MUST BE INCLUDED. </w:t>
      </w:r>
    </w:p>
    <w:p w14:paraId="7FD3081D" w14:textId="77777777" w:rsidR="006507D2" w:rsidRPr="00FA61CE" w:rsidRDefault="006507D2">
      <w:pPr>
        <w:rPr>
          <w:rFonts w:ascii="Segoe UI Light" w:hAnsi="Segoe UI Light" w:cs="Segoe UI Light"/>
        </w:rPr>
      </w:pPr>
      <w:r w:rsidRPr="00FA61CE">
        <w:rPr>
          <w:rFonts w:ascii="Segoe UI Light" w:hAnsi="Segoe UI Light" w:cs="Segoe UI Light"/>
        </w:rPr>
        <w:t xml:space="preserve">PIPE SHIPMENTS INBOUND FROM SUPPLIER LOCATONS MUST BE STACKED WITH 4 IN X 4 IN HARDWOOD DUNNAGE OR EQUIVALENT MATERIAL. THIS WILL INSURE SUFFICENT SPACING TO ALLOW FORKS FROM A LIFT UNDERNEATH THE PIPE DURING LOADING AND UNLOADING. DUNNAGE MATERIAL MUST HAVE SUPPORTS OR CHOCKS SUFFICIENTLY FASTENED AT EACH END TO PREVENT MOVEMENT OF THE PIPE. </w:t>
      </w:r>
    </w:p>
    <w:p w14:paraId="5DEB3BF1" w14:textId="77777777" w:rsidR="006507D2" w:rsidRPr="00FA61CE" w:rsidRDefault="006507D2">
      <w:pPr>
        <w:rPr>
          <w:rFonts w:ascii="Segoe UI Light" w:hAnsi="Segoe UI Light" w:cs="Segoe UI Light"/>
        </w:rPr>
      </w:pPr>
      <w:r w:rsidRPr="00FA61CE">
        <w:rPr>
          <w:rFonts w:ascii="Segoe UI Light" w:hAnsi="Segoe UI Light" w:cs="Segoe UI Light"/>
        </w:rPr>
        <w:t xml:space="preserve">PIPE SHIPMENTS THAT DO NOT SATISFY THESE CRITERIA OR STANDARDS MAY, AT THE SOLE DISCRETION OF THE COMPANY, BE REJECTED OR MADE SUBJECT TO SPECIAL UNLOADING REQUIREMENTS AT THE EXPENSE OF THE SHIPPER OR SUPPLIER. </w:t>
      </w:r>
    </w:p>
    <w:p w14:paraId="24676CB0" w14:textId="77777777" w:rsidR="006507D2" w:rsidRPr="00FA61CE" w:rsidRDefault="006507D2">
      <w:pPr>
        <w:rPr>
          <w:rFonts w:ascii="Segoe UI Light" w:hAnsi="Segoe UI Light" w:cs="Segoe UI Light"/>
        </w:rPr>
      </w:pPr>
      <w:r w:rsidRPr="00FA61CE">
        <w:rPr>
          <w:rFonts w:ascii="Segoe UI Light" w:hAnsi="Segoe UI Light" w:cs="Segoe UI Light"/>
        </w:rPr>
        <w:t>ATTACHED NORTHERN NATURAL GAS COMPANY TERMS AND CONDITIONS WILL GOVERN THIS PURCHASE ORDER.</w:t>
      </w:r>
    </w:p>
    <w:sectPr w:rsidR="006507D2" w:rsidRPr="00FA61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7D2"/>
    <w:rsid w:val="0004297E"/>
    <w:rsid w:val="001036A0"/>
    <w:rsid w:val="00106557"/>
    <w:rsid w:val="00175959"/>
    <w:rsid w:val="002B22E8"/>
    <w:rsid w:val="00345302"/>
    <w:rsid w:val="004C7BE2"/>
    <w:rsid w:val="00525CB7"/>
    <w:rsid w:val="005529D4"/>
    <w:rsid w:val="006507D2"/>
    <w:rsid w:val="00715148"/>
    <w:rsid w:val="007427E0"/>
    <w:rsid w:val="00774F4A"/>
    <w:rsid w:val="007A2627"/>
    <w:rsid w:val="007A4964"/>
    <w:rsid w:val="00B80851"/>
    <w:rsid w:val="00C52D1A"/>
    <w:rsid w:val="00E90808"/>
    <w:rsid w:val="00F43D1B"/>
    <w:rsid w:val="00FA6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28434"/>
  <w15:chartTrackingRefBased/>
  <w15:docId w15:val="{C6A65761-7A83-4E4A-B37B-B600C6960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199267754B27489378BFDC1EBA1364" ma:contentTypeVersion="13" ma:contentTypeDescription="Create a new document." ma:contentTypeScope="" ma:versionID="1a8311b88487ba1c900e308008a08322">
  <xsd:schema xmlns:xsd="http://www.w3.org/2001/XMLSchema" xmlns:xs="http://www.w3.org/2001/XMLSchema" xmlns:p="http://schemas.microsoft.com/office/2006/metadata/properties" xmlns:ns2="20a32ee8-d45d-420b-8060-623d3a31c47c" xmlns:ns3="2f1811eb-2a6d-4f9a-9183-327c8070bde1" targetNamespace="http://schemas.microsoft.com/office/2006/metadata/properties" ma:root="true" ma:fieldsID="ba9ba9980a4996dbd0a6b47b881ef606" ns2:_="" ns3:_="">
    <xsd:import namespace="20a32ee8-d45d-420b-8060-623d3a31c47c"/>
    <xsd:import namespace="2f1811eb-2a6d-4f9a-9183-327c8070bd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LengthInSeconds"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a32ee8-d45d-420b-8060-623d3a31c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b0e5cff-d42a-4c82-a748-cb88f9397b0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1811eb-2a6d-4f9a-9183-327c8070bde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f0e46c-ca26-428f-a514-5266d615916d}" ma:internalName="TaxCatchAll" ma:showField="CatchAllData" ma:web="2f1811eb-2a6d-4f9a-9183-327c8070bd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f1811eb-2a6d-4f9a-9183-327c8070bde1" xsi:nil="true"/>
    <lcf76f155ced4ddcb4097134ff3c332f xmlns="20a32ee8-d45d-420b-8060-623d3a31c47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F3BD9F-BA83-44FA-8277-94ECBD9B4343}"/>
</file>

<file path=customXml/itemProps2.xml><?xml version="1.0" encoding="utf-8"?>
<ds:datastoreItem xmlns:ds="http://schemas.openxmlformats.org/officeDocument/2006/customXml" ds:itemID="{84FA69AB-6F02-4D9F-B7C2-44830714F156}"/>
</file>

<file path=customXml/itemProps3.xml><?xml version="1.0" encoding="utf-8"?>
<ds:datastoreItem xmlns:ds="http://schemas.openxmlformats.org/officeDocument/2006/customXml" ds:itemID="{C478D6B1-86C2-4F77-920D-1FC1EE9C4914}"/>
</file>

<file path=docProps/app.xml><?xml version="1.0" encoding="utf-8"?>
<Properties xmlns="http://schemas.openxmlformats.org/officeDocument/2006/extended-properties" xmlns:vt="http://schemas.openxmlformats.org/officeDocument/2006/docPropsVTypes">
  <Template>Normal.dotm</Template>
  <TotalTime>16</TotalTime>
  <Pages>3</Pages>
  <Words>803</Words>
  <Characters>4583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Moody, Duane (Northern Natural Gas)</dc:creator>
  <cp:keywords/>
  <dc:description/>
  <cp:lastModifiedBy>Moody, Duane (Northern Natural Gas)</cp:lastModifiedBy>
  <cp:revision>3</cp:revision>
  <dcterms:created xsi:type="dcterms:W3CDTF">2025-08-27T22:20:00Z</dcterms:created>
  <dcterms:modified xsi:type="dcterms:W3CDTF">2025-08-27T22:32:00Z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0x01010000199267754B27489378BFDC1EBA1364</vt:lpwstr>
  </property>
</Properties>
</file>